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5874" w14:textId="77777777" w:rsidR="00C94BBA" w:rsidRPr="002A383B" w:rsidRDefault="00C94BBA"/>
    <w:p w14:paraId="74D9C4ED" w14:textId="2FB66D4B" w:rsidR="008A61D9" w:rsidRPr="002A383B" w:rsidRDefault="00C94BBA" w:rsidP="00C94BBA">
      <w:pPr>
        <w:jc w:val="center"/>
      </w:pPr>
      <w:r w:rsidRPr="002A383B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DC91038" wp14:editId="471D8BC8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5731510" cy="1284196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B915E" w14:textId="6F72C98B" w:rsidR="00C94BBA" w:rsidRPr="002A383B" w:rsidRDefault="00C94BBA" w:rsidP="00C94BBA">
      <w:pPr>
        <w:jc w:val="center"/>
        <w:rPr>
          <w:b/>
          <w:bCs/>
        </w:rPr>
      </w:pPr>
      <w:r w:rsidRPr="002A383B">
        <w:rPr>
          <w:b/>
          <w:bCs/>
        </w:rPr>
        <w:t>Minutes of Meeting of Longford County Council</w:t>
      </w:r>
    </w:p>
    <w:p w14:paraId="21AACFE3" w14:textId="5CCC3CED" w:rsidR="00C94BBA" w:rsidRPr="002A383B" w:rsidRDefault="00C94BBA" w:rsidP="00C94BBA">
      <w:pPr>
        <w:jc w:val="center"/>
        <w:rPr>
          <w:b/>
          <w:bCs/>
        </w:rPr>
      </w:pPr>
      <w:r w:rsidRPr="002A383B">
        <w:rPr>
          <w:b/>
          <w:bCs/>
        </w:rPr>
        <w:t xml:space="preserve">held in the Council Chamber and via Microsoft Teams on </w:t>
      </w:r>
    </w:p>
    <w:p w14:paraId="2219C186" w14:textId="788BD0C5" w:rsidR="00C94BBA" w:rsidRPr="002A383B" w:rsidRDefault="00C94BBA" w:rsidP="00C94BBA">
      <w:pPr>
        <w:jc w:val="center"/>
        <w:rPr>
          <w:b/>
          <w:bCs/>
        </w:rPr>
      </w:pPr>
      <w:r w:rsidRPr="002A383B">
        <w:rPr>
          <w:b/>
          <w:bCs/>
        </w:rPr>
        <w:t xml:space="preserve">Wednesday, </w:t>
      </w:r>
      <w:r w:rsidR="0006074A" w:rsidRPr="002A383B">
        <w:rPr>
          <w:b/>
          <w:bCs/>
        </w:rPr>
        <w:t>10 July</w:t>
      </w:r>
      <w:r w:rsidRPr="002A383B">
        <w:rPr>
          <w:b/>
          <w:bCs/>
        </w:rPr>
        <w:t xml:space="preserve"> 2024 at 4pm</w:t>
      </w:r>
    </w:p>
    <w:p w14:paraId="3B8CCA30" w14:textId="77777777" w:rsidR="00C94BBA" w:rsidRPr="002A383B" w:rsidRDefault="00C94BBA" w:rsidP="00C94BBA">
      <w:pPr>
        <w:jc w:val="center"/>
        <w:rPr>
          <w:rFonts w:eastAsia="Times New Roman" w:cstheme="minorHAnsi"/>
          <w:snapToGrid w:val="0"/>
          <w:lang w:val="en-GB" w:eastAsia="en-IE"/>
        </w:rPr>
      </w:pPr>
      <w:r w:rsidRPr="002A383B">
        <w:rPr>
          <w:rFonts w:eastAsia="Times New Roman" w:cstheme="minorHAnsi"/>
          <w:snapToGrid w:val="0"/>
          <w:lang w:val="en-GB" w:eastAsia="en-IE"/>
        </w:rPr>
        <w:t>__________________________________________________________________</w:t>
      </w:r>
    </w:p>
    <w:p w14:paraId="15C6E4DE" w14:textId="5893F2FB" w:rsidR="00C94BBA" w:rsidRPr="002A383B" w:rsidRDefault="00C94BBA" w:rsidP="00C94BBA">
      <w:r w:rsidRPr="002A383B">
        <w:rPr>
          <w:b/>
          <w:bCs/>
        </w:rPr>
        <w:t>PRESIDING:</w:t>
      </w:r>
      <w:r w:rsidRPr="002A383B">
        <w:t xml:space="preserve">                                 Councillor </w:t>
      </w:r>
      <w:r w:rsidR="008B53DF" w:rsidRPr="002A383B">
        <w:t xml:space="preserve">Mark Casey </w:t>
      </w:r>
    </w:p>
    <w:p w14:paraId="422062DB" w14:textId="6F7D458B" w:rsidR="00C94BBA" w:rsidRPr="002A383B" w:rsidRDefault="00C94BBA" w:rsidP="00C94BBA"/>
    <w:p w14:paraId="58A71EBE" w14:textId="53F62492" w:rsidR="00C94BBA" w:rsidRPr="002A383B" w:rsidRDefault="00C94BBA" w:rsidP="00803FD8">
      <w:pPr>
        <w:spacing w:after="0" w:line="240" w:lineRule="auto"/>
      </w:pPr>
      <w:r w:rsidRPr="002A383B">
        <w:rPr>
          <w:b/>
          <w:bCs/>
        </w:rPr>
        <w:t>MEMBERS PRESENT</w:t>
      </w:r>
      <w:r w:rsidRPr="002A383B">
        <w:t>:                Councillors</w:t>
      </w:r>
      <w:r w:rsidR="008B53DF" w:rsidRPr="002A383B">
        <w:t xml:space="preserve"> Paul Ross, Paraic Brady, Peggy Nolan, Niall Gannon, Garry </w:t>
      </w:r>
    </w:p>
    <w:p w14:paraId="0D16D1D9" w14:textId="77777777" w:rsidR="008B53DF" w:rsidRPr="002A383B" w:rsidRDefault="008B53DF" w:rsidP="00803FD8">
      <w:pPr>
        <w:spacing w:after="0" w:line="240" w:lineRule="auto"/>
      </w:pPr>
      <w:r w:rsidRPr="002A383B">
        <w:t xml:space="preserve">                                                      Murtagh, Gerry Hagan, Padraig McNamara, Turlough McGovern,</w:t>
      </w:r>
    </w:p>
    <w:p w14:paraId="06CD4CAE" w14:textId="51591AFF" w:rsidR="008B53DF" w:rsidRPr="002A383B" w:rsidRDefault="008B53DF" w:rsidP="00803FD8">
      <w:pPr>
        <w:spacing w:after="0" w:line="240" w:lineRule="auto"/>
      </w:pPr>
      <w:r w:rsidRPr="002A383B">
        <w:t xml:space="preserve">                                                      Martin Skelly, Seamus Butler, Uruemu Adejinmi, </w:t>
      </w:r>
    </w:p>
    <w:p w14:paraId="334641B2" w14:textId="4459E707" w:rsidR="008B53DF" w:rsidRPr="002A383B" w:rsidRDefault="008B53DF" w:rsidP="00803FD8">
      <w:pPr>
        <w:spacing w:after="0" w:line="240" w:lineRule="auto"/>
      </w:pPr>
      <w:r w:rsidRPr="002A383B">
        <w:t xml:space="preserve">                                                      Mick Cahill, Pat O’Toole, Sean Mimnagh, David Cassidy, Kevi</w:t>
      </w:r>
      <w:r w:rsidR="00755B0E" w:rsidRPr="002A383B">
        <w:t>n Hussey</w:t>
      </w:r>
      <w:r w:rsidRPr="002A383B">
        <w:t xml:space="preserve"> </w:t>
      </w:r>
    </w:p>
    <w:p w14:paraId="3A70BA9A" w14:textId="77777777" w:rsidR="008B53DF" w:rsidRPr="002A383B" w:rsidRDefault="008B53DF" w:rsidP="00C94BBA"/>
    <w:p w14:paraId="7AA21D7A" w14:textId="79628BCE" w:rsidR="00C94BBA" w:rsidRPr="002A383B" w:rsidRDefault="00C94BBA" w:rsidP="00803FD8">
      <w:pPr>
        <w:spacing w:after="0" w:line="240" w:lineRule="auto"/>
      </w:pPr>
      <w:r w:rsidRPr="002A383B">
        <w:rPr>
          <w:b/>
          <w:bCs/>
        </w:rPr>
        <w:t>IN ATTENDANCE</w:t>
      </w:r>
      <w:r w:rsidRPr="002A383B">
        <w:t>:                      Mr. Paddy Mahon, Chief Executive</w:t>
      </w:r>
    </w:p>
    <w:p w14:paraId="157C82DB" w14:textId="1E792A5B" w:rsidR="00C94BBA" w:rsidRPr="002A383B" w:rsidRDefault="00C94BBA" w:rsidP="00803FD8">
      <w:pPr>
        <w:spacing w:after="0" w:line="240" w:lineRule="auto"/>
      </w:pPr>
      <w:r w:rsidRPr="002A383B">
        <w:t xml:space="preserve">                                                     Ms. Barbara Heslin, Director of Services</w:t>
      </w:r>
    </w:p>
    <w:p w14:paraId="295AADE4" w14:textId="617DF791" w:rsidR="00803FD8" w:rsidRPr="002A383B" w:rsidRDefault="00803FD8" w:rsidP="00803FD8">
      <w:pPr>
        <w:spacing w:after="0" w:line="240" w:lineRule="auto"/>
      </w:pPr>
      <w:r w:rsidRPr="002A383B">
        <w:tab/>
      </w:r>
      <w:r w:rsidRPr="002A383B">
        <w:tab/>
      </w:r>
      <w:r w:rsidRPr="002A383B">
        <w:tab/>
        <w:t xml:space="preserve">          Mr. John McKeon, Director of Services</w:t>
      </w:r>
    </w:p>
    <w:p w14:paraId="388F647F" w14:textId="3083EA5A" w:rsidR="00803FD8" w:rsidRPr="002A383B" w:rsidRDefault="00803FD8" w:rsidP="00803FD8">
      <w:pPr>
        <w:spacing w:after="0" w:line="240" w:lineRule="auto"/>
      </w:pPr>
      <w:r w:rsidRPr="002A383B">
        <w:tab/>
      </w:r>
      <w:r w:rsidRPr="002A383B">
        <w:tab/>
      </w:r>
      <w:r w:rsidRPr="002A383B">
        <w:tab/>
        <w:t xml:space="preserve">          Ms. Samantha Healy, Director of Services </w:t>
      </w:r>
    </w:p>
    <w:p w14:paraId="4FC24C2C" w14:textId="0084C411" w:rsidR="00803FD8" w:rsidRPr="002A383B" w:rsidRDefault="00803FD8" w:rsidP="00803FD8">
      <w:pPr>
        <w:spacing w:after="0" w:line="240" w:lineRule="auto"/>
      </w:pPr>
      <w:r w:rsidRPr="002A383B">
        <w:tab/>
      </w:r>
      <w:r w:rsidRPr="002A383B">
        <w:tab/>
      </w:r>
      <w:r w:rsidRPr="002A383B">
        <w:tab/>
        <w:t xml:space="preserve">          Mr. Michael Nevin, A/Director of Services </w:t>
      </w:r>
    </w:p>
    <w:p w14:paraId="00626A84" w14:textId="61C8DC99" w:rsidR="00803FD8" w:rsidRPr="002A383B" w:rsidRDefault="00803FD8" w:rsidP="00803FD8">
      <w:pPr>
        <w:spacing w:after="0" w:line="240" w:lineRule="auto"/>
      </w:pPr>
      <w:r w:rsidRPr="002A383B">
        <w:tab/>
      </w:r>
      <w:r w:rsidRPr="002A383B">
        <w:tab/>
      </w:r>
      <w:r w:rsidRPr="002A383B">
        <w:tab/>
        <w:t xml:space="preserve">          Ms. Louise Kiernan, A/Director of Services</w:t>
      </w:r>
    </w:p>
    <w:p w14:paraId="1D28371F" w14:textId="6B07C340" w:rsidR="00C94BBA" w:rsidRPr="002A383B" w:rsidRDefault="00C94BBA" w:rsidP="00C94BBA"/>
    <w:p w14:paraId="16CC9989" w14:textId="5EFA9E0B" w:rsidR="00C94BBA" w:rsidRPr="002A383B" w:rsidRDefault="00C94BBA" w:rsidP="00C94BBA">
      <w:r w:rsidRPr="002A383B">
        <w:rPr>
          <w:b/>
          <w:bCs/>
        </w:rPr>
        <w:t>APOLOGIES</w:t>
      </w:r>
      <w:r w:rsidRPr="002A383B">
        <w:t>:</w:t>
      </w:r>
      <w:r w:rsidR="00755B0E" w:rsidRPr="002A383B">
        <w:t xml:space="preserve">                               </w:t>
      </w:r>
      <w:r w:rsidR="00803FD8" w:rsidRPr="002A383B">
        <w:t xml:space="preserve">Mr. John Brannigan </w:t>
      </w:r>
    </w:p>
    <w:p w14:paraId="7F9AD185" w14:textId="5205B6CD" w:rsidR="00C94BBA" w:rsidRPr="002A383B" w:rsidRDefault="00C94BBA" w:rsidP="00803FD8">
      <w:pPr>
        <w:spacing w:after="0" w:line="240" w:lineRule="auto"/>
        <w:rPr>
          <w:b/>
          <w:bCs/>
        </w:rPr>
      </w:pPr>
      <w:r w:rsidRPr="002A383B">
        <w:rPr>
          <w:b/>
          <w:bCs/>
        </w:rPr>
        <w:t>MEETINGS</w:t>
      </w:r>
    </w:p>
    <w:p w14:paraId="4042C6CA" w14:textId="290FA062" w:rsidR="00C94BBA" w:rsidRPr="002A383B" w:rsidRDefault="00C94BBA" w:rsidP="00803FD8">
      <w:pPr>
        <w:spacing w:after="0" w:line="240" w:lineRule="auto"/>
      </w:pPr>
      <w:r w:rsidRPr="002A383B">
        <w:rPr>
          <w:b/>
          <w:bCs/>
        </w:rPr>
        <w:t>ADMINISTRATOR</w:t>
      </w:r>
      <w:r w:rsidRPr="002A383B">
        <w:t>:                    Ms. Claire McNabola</w:t>
      </w:r>
    </w:p>
    <w:p w14:paraId="4CD8BA9F" w14:textId="317C3A95" w:rsidR="00027899" w:rsidRPr="002A383B" w:rsidRDefault="00027899" w:rsidP="00C94BBA"/>
    <w:p w14:paraId="011EFB07" w14:textId="54FEC19B" w:rsidR="00C94BBA" w:rsidRPr="002A383B" w:rsidRDefault="002B5BDC" w:rsidP="00C94BBA">
      <w:r w:rsidRPr="002A383B">
        <w:t>On the p</w:t>
      </w:r>
      <w:r w:rsidR="00027899" w:rsidRPr="002A383B">
        <w:t>ropos</w:t>
      </w:r>
      <w:r w:rsidRPr="002A383B">
        <w:t xml:space="preserve">al of Councillor </w:t>
      </w:r>
      <w:r w:rsidR="00027899" w:rsidRPr="002A383B">
        <w:t>Peggy Nolan</w:t>
      </w:r>
      <w:r w:rsidRPr="002A383B">
        <w:t xml:space="preserve">, </w:t>
      </w:r>
      <w:r w:rsidR="00027899" w:rsidRPr="002A383B">
        <w:t xml:space="preserve">seconded by </w:t>
      </w:r>
      <w:r w:rsidRPr="002A383B">
        <w:t xml:space="preserve">Councillor </w:t>
      </w:r>
      <w:r w:rsidR="00027899" w:rsidRPr="002A383B">
        <w:t>Gerry Hagan</w:t>
      </w:r>
      <w:r w:rsidRPr="002A383B">
        <w:t xml:space="preserve"> it was agreed to suspend </w:t>
      </w:r>
      <w:r w:rsidR="00713221" w:rsidRPr="002A383B">
        <w:t>S</w:t>
      </w:r>
      <w:r w:rsidRPr="002A383B">
        <w:t xml:space="preserve">tanding </w:t>
      </w:r>
      <w:r w:rsidR="00713221" w:rsidRPr="002A383B">
        <w:t>O</w:t>
      </w:r>
      <w:r w:rsidRPr="002A383B">
        <w:t xml:space="preserve">rders. </w:t>
      </w:r>
      <w:r w:rsidR="0072449E" w:rsidRPr="002A383B">
        <w:t xml:space="preserve">Councillor Nolan raised </w:t>
      </w:r>
      <w:r w:rsidR="000D7DA9" w:rsidRPr="002A383B">
        <w:t>an is</w:t>
      </w:r>
      <w:r w:rsidR="00027899" w:rsidRPr="002A383B">
        <w:t xml:space="preserve">sue in relation to </w:t>
      </w:r>
      <w:r w:rsidRPr="002A383B">
        <w:t>agenda item No.4 at the A</w:t>
      </w:r>
      <w:r w:rsidR="009E7012" w:rsidRPr="002A383B">
        <w:t>nnual meeting</w:t>
      </w:r>
      <w:r w:rsidRPr="002A383B">
        <w:t xml:space="preserve"> of Longford MD which </w:t>
      </w:r>
      <w:r w:rsidR="00713221" w:rsidRPr="002A383B">
        <w:t>related to the</w:t>
      </w:r>
      <w:r w:rsidRPr="002A383B">
        <w:t xml:space="preserve"> date and time of Longford Municipal District. meetings.</w:t>
      </w:r>
    </w:p>
    <w:p w14:paraId="2B703FDB" w14:textId="0C4E81F7" w:rsidR="002B5BDC" w:rsidRPr="002A383B" w:rsidRDefault="002B5BDC" w:rsidP="00C94BBA">
      <w:r w:rsidRPr="002A383B">
        <w:t xml:space="preserve"> </w:t>
      </w:r>
    </w:p>
    <w:p w14:paraId="7BF289BB" w14:textId="34F68C6F" w:rsidR="00C94BBA" w:rsidRPr="002A383B" w:rsidRDefault="00C94BBA" w:rsidP="00C94BB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A383B">
        <w:rPr>
          <w:b/>
          <w:bCs/>
          <w:u w:val="single"/>
        </w:rPr>
        <w:t xml:space="preserve">ADOPTION OF MINUTES </w:t>
      </w:r>
    </w:p>
    <w:p w14:paraId="6E0B905C" w14:textId="77777777" w:rsidR="002B5BDC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On the proposal of Councillor </w:t>
      </w:r>
      <w:r w:rsidR="000D7DA9" w:rsidRPr="002A383B">
        <w:rPr>
          <w:rFonts w:cstheme="minorHAnsi"/>
          <w:color w:val="000000" w:themeColor="text1"/>
          <w:shd w:val="clear" w:color="auto" w:fill="FFFFFF"/>
          <w:lang w:eastAsia="en-IE"/>
        </w:rPr>
        <w:t>Paul Ross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seconded by Councillor </w:t>
      </w:r>
      <w:r w:rsidR="000D7DA9" w:rsidRPr="002A383B">
        <w:rPr>
          <w:rFonts w:cstheme="minorHAnsi"/>
          <w:color w:val="000000" w:themeColor="text1"/>
          <w:shd w:val="clear" w:color="auto" w:fill="FFFFFF"/>
          <w:lang w:eastAsia="en-IE"/>
        </w:rPr>
        <w:t>Garry Murtagh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the Minutes of Monthly Meeting of Longford County Council held on 10 May 2024, as circulated, were confirmed, and adopted. </w:t>
      </w:r>
    </w:p>
    <w:p w14:paraId="040AC238" w14:textId="5C4F6CBE" w:rsidR="00AB2613" w:rsidRPr="002A383B" w:rsidRDefault="00AB2613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lastRenderedPageBreak/>
        <w:t xml:space="preserve">On the proposal of Councillor </w:t>
      </w:r>
      <w:r w:rsidR="000D7DA9" w:rsidRPr="002A383B">
        <w:rPr>
          <w:rFonts w:cstheme="minorHAnsi"/>
          <w:color w:val="000000" w:themeColor="text1"/>
          <w:shd w:val="clear" w:color="auto" w:fill="FFFFFF"/>
          <w:lang w:eastAsia="en-IE"/>
        </w:rPr>
        <w:t>Paraic Brady</w:t>
      </w:r>
      <w:r w:rsidR="009E7012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seconded by Councillor </w:t>
      </w:r>
      <w:r w:rsidR="000D7DA9" w:rsidRPr="002A383B">
        <w:rPr>
          <w:rFonts w:cstheme="minorHAnsi"/>
          <w:color w:val="000000" w:themeColor="text1"/>
          <w:shd w:val="clear" w:color="auto" w:fill="FFFFFF"/>
          <w:lang w:eastAsia="en-IE"/>
        </w:rPr>
        <w:t>Paul Ross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the Minutes of the Annual Meeting of Longford County Council held on 21 June 2024, as circulated, were confirmed, and adopted.</w:t>
      </w:r>
    </w:p>
    <w:p w14:paraId="520B22CC" w14:textId="77777777" w:rsidR="00653386" w:rsidRPr="002A383B" w:rsidRDefault="00653386" w:rsidP="00C94BBA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443E0D2C" w14:textId="77777777" w:rsidR="0006074A" w:rsidRPr="002A383B" w:rsidRDefault="0006074A" w:rsidP="00C94BBA">
      <w:pPr>
        <w:pStyle w:val="ListParagraph"/>
        <w:spacing w:after="240"/>
        <w:rPr>
          <w:rFonts w:cstheme="minorHAnsi"/>
          <w:color w:val="000000" w:themeColor="text1"/>
          <w:u w:val="single"/>
          <w:shd w:val="clear" w:color="auto" w:fill="FFFFFF"/>
          <w:lang w:eastAsia="en-IE"/>
        </w:rPr>
      </w:pPr>
    </w:p>
    <w:p w14:paraId="0DD61348" w14:textId="1B8C39A9" w:rsidR="00C94BBA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MATTERS ARISING FROM MINUTES </w:t>
      </w:r>
    </w:p>
    <w:p w14:paraId="6D8CD8B7" w14:textId="2473967C" w:rsidR="0006074A" w:rsidRPr="002A383B" w:rsidRDefault="00653386" w:rsidP="0006074A">
      <w:p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             None</w:t>
      </w:r>
    </w:p>
    <w:p w14:paraId="3BD729F6" w14:textId="0AB3EE67" w:rsidR="00C94BBA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DECLARATION OF INTEREST BY MEMBERS </w:t>
      </w:r>
    </w:p>
    <w:p w14:paraId="33CDA961" w14:textId="168B5B15" w:rsidR="00C94BBA" w:rsidRPr="002A383B" w:rsidRDefault="00C94BBA" w:rsidP="00C94BBA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None </w:t>
      </w:r>
    </w:p>
    <w:p w14:paraId="7B31F404" w14:textId="4CAE035F" w:rsidR="00C94BBA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CHIEF EXECUTIVE REPORT </w:t>
      </w:r>
    </w:p>
    <w:p w14:paraId="4AC4275B" w14:textId="77777777" w:rsidR="002B5BDC" w:rsidRPr="002A383B" w:rsidRDefault="002B5BDC" w:rsidP="002B5BDC">
      <w:pPr>
        <w:pStyle w:val="ListParagraph"/>
        <w:spacing w:after="240"/>
        <w:ind w:left="14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</w:p>
    <w:p w14:paraId="3CE2ACEE" w14:textId="23D8D743" w:rsidR="00C94BBA" w:rsidRPr="002A383B" w:rsidRDefault="000D7DA9" w:rsidP="006A510A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</w:t>
      </w:r>
      <w:r w:rsidR="00B11694" w:rsidRPr="002A383B">
        <w:rPr>
          <w:rFonts w:cstheme="minorHAnsi"/>
          <w:color w:val="000000" w:themeColor="text1"/>
          <w:shd w:val="clear" w:color="auto" w:fill="FFFFFF"/>
          <w:lang w:eastAsia="en-IE"/>
        </w:rPr>
        <w:t>Peggy Nolan raised her concerns over the purchasing and reconfiguration of private properties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for use</w:t>
      </w:r>
      <w:r w:rsidR="00B11694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by HSE &amp; </w:t>
      </w:r>
      <w:proofErr w:type="spellStart"/>
      <w:r w:rsidR="00B11694" w:rsidRPr="002A383B">
        <w:rPr>
          <w:rFonts w:cstheme="minorHAnsi"/>
          <w:color w:val="000000" w:themeColor="text1"/>
          <w:shd w:val="clear" w:color="auto" w:fill="FFFFFF"/>
          <w:lang w:eastAsia="en-IE"/>
        </w:rPr>
        <w:t>Tusla</w:t>
      </w:r>
      <w:proofErr w:type="spellEnd"/>
      <w:r w:rsidR="00B11694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Longford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town</w:t>
      </w:r>
      <w:r w:rsidR="00B11694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.  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>She questioned if the appropriate planning permissions were in place for proposed change of use.</w:t>
      </w:r>
    </w:p>
    <w:p w14:paraId="27829656" w14:textId="77777777" w:rsidR="006A510A" w:rsidRPr="002A383B" w:rsidRDefault="006A510A" w:rsidP="006A510A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49A3AACD" w14:textId="512106E1" w:rsidR="00C94BBA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MINUTES OF CORPORATE POLICY GROUP MEETING HELD ON THE </w:t>
      </w:r>
      <w:r w:rsidR="002B0EB0"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>10 APRIL</w:t>
      </w: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 2024 – AS CIRCULATED </w:t>
      </w:r>
    </w:p>
    <w:p w14:paraId="6791C8E6" w14:textId="6226B1B6" w:rsidR="00C94BBA" w:rsidRPr="002A383B" w:rsidRDefault="00C94BBA" w:rsidP="00B11694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Noted</w:t>
      </w:r>
    </w:p>
    <w:p w14:paraId="017C834A" w14:textId="77777777" w:rsidR="002B5BDC" w:rsidRPr="002A383B" w:rsidRDefault="002B5BDC" w:rsidP="00B11694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72D3333E" w14:textId="77777777" w:rsidR="00B11694" w:rsidRPr="002A383B" w:rsidRDefault="00B11694" w:rsidP="00B11694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0D94FB3E" w14:textId="296E2EEC" w:rsidR="00C94BBA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FINANCE AND INFORMATION TECHNOLOGY </w:t>
      </w:r>
    </w:p>
    <w:p w14:paraId="513E20A1" w14:textId="77777777" w:rsidR="00C94BBA" w:rsidRPr="002A383B" w:rsidRDefault="00C94BBA" w:rsidP="00C94BBA">
      <w:pPr>
        <w:pStyle w:val="ListParagraph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030AD29A" w14:textId="2B61D433" w:rsidR="00C94BBA" w:rsidRPr="002A383B" w:rsidRDefault="00C94BBA" w:rsidP="00C94BBA">
      <w:pPr>
        <w:pStyle w:val="ListParagraph"/>
        <w:numPr>
          <w:ilvl w:val="0"/>
          <w:numId w:val="2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To note adopted minutes of Governance SPC held on 16 April 2024 </w:t>
      </w:r>
    </w:p>
    <w:p w14:paraId="0A4B276E" w14:textId="427C69F1" w:rsidR="00B11694" w:rsidRPr="002A383B" w:rsidRDefault="00B11694" w:rsidP="00B11694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Noted </w:t>
      </w:r>
    </w:p>
    <w:p w14:paraId="39F9180B" w14:textId="77777777" w:rsidR="00B11694" w:rsidRPr="002A383B" w:rsidRDefault="00B11694" w:rsidP="00B11694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4C3FB2CA" w14:textId="02FE3D85" w:rsidR="00C94BBA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HOUSING, PLANNING, REGENERATION &amp; CAPITAL PROJECTS </w:t>
      </w:r>
    </w:p>
    <w:p w14:paraId="6E8AC3D2" w14:textId="77777777" w:rsidR="002A383B" w:rsidRPr="002A383B" w:rsidRDefault="002A383B" w:rsidP="002A383B">
      <w:pPr>
        <w:pStyle w:val="ListParagraph"/>
        <w:spacing w:after="240"/>
        <w:ind w:left="14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</w:p>
    <w:p w14:paraId="38EE30B0" w14:textId="4924F542" w:rsidR="00C94BBA" w:rsidRPr="002A383B" w:rsidRDefault="00C94BBA" w:rsidP="00C94BBA">
      <w:pPr>
        <w:pStyle w:val="ListParagraph"/>
        <w:numPr>
          <w:ilvl w:val="0"/>
          <w:numId w:val="3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Section 183 – 31 Chapel Lane, Longford County Council</w:t>
      </w:r>
    </w:p>
    <w:p w14:paraId="29E1AF02" w14:textId="47FBF9EC" w:rsidR="008B53DF" w:rsidRPr="002A383B" w:rsidRDefault="00B11694" w:rsidP="00A96F85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On the proposal of Councillor </w:t>
      </w:r>
      <w:r w:rsidR="00D43B2C" w:rsidRPr="002A383B">
        <w:rPr>
          <w:rFonts w:cstheme="minorHAnsi"/>
          <w:color w:val="000000" w:themeColor="text1"/>
          <w:shd w:val="clear" w:color="auto" w:fill="FFFFFF"/>
          <w:lang w:eastAsia="en-IE"/>
        </w:rPr>
        <w:t>Peggy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Nolan</w:t>
      </w:r>
      <w:r w:rsidR="00D43B2C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,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seconded by Councillor </w:t>
      </w:r>
      <w:r w:rsidR="00D43B2C" w:rsidRPr="002A383B">
        <w:rPr>
          <w:rFonts w:cstheme="minorHAnsi"/>
          <w:color w:val="000000" w:themeColor="text1"/>
          <w:shd w:val="clear" w:color="auto" w:fill="FFFFFF"/>
          <w:lang w:eastAsia="en-IE"/>
        </w:rPr>
        <w:t>Seamus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Butler the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presented Section 183 for 31 Chapel Lane, Longford was approved. </w:t>
      </w:r>
    </w:p>
    <w:p w14:paraId="7A381CFA" w14:textId="703F2501" w:rsidR="008B53DF" w:rsidRPr="002A383B" w:rsidRDefault="008B53DF" w:rsidP="008B53DF">
      <w:pPr>
        <w:pStyle w:val="ListParagraph"/>
        <w:numPr>
          <w:ilvl w:val="0"/>
          <w:numId w:val="3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To Note Planning Applications received </w:t>
      </w:r>
    </w:p>
    <w:p w14:paraId="5266D70F" w14:textId="1100D9EA" w:rsidR="00C94BBA" w:rsidRPr="002A383B" w:rsidRDefault="00D43B2C" w:rsidP="00A96F85">
      <w:pPr>
        <w:spacing w:after="240"/>
        <w:ind w:firstLine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Noted </w:t>
      </w:r>
    </w:p>
    <w:p w14:paraId="03C5A902" w14:textId="7B262A3C" w:rsidR="00C94BBA" w:rsidRPr="002A383B" w:rsidRDefault="00C94BB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COMMUNITY, LIBRARY AND CULTURAL SERVICES, CORPORATE AND HUMAN RESOURCES </w:t>
      </w:r>
    </w:p>
    <w:p w14:paraId="022F33F1" w14:textId="77777777" w:rsidR="000234D1" w:rsidRPr="002A383B" w:rsidRDefault="000234D1" w:rsidP="000234D1">
      <w:pPr>
        <w:pStyle w:val="ListParagraph"/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</w:p>
    <w:p w14:paraId="76A5F99C" w14:textId="04CA9219" w:rsidR="0006074A" w:rsidRPr="002A383B" w:rsidRDefault="008B53DF" w:rsidP="008B53DF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Consideration and adoption of Annual Report 2023 </w:t>
      </w:r>
    </w:p>
    <w:p w14:paraId="320EC3E4" w14:textId="6E6B687B" w:rsidR="00653386" w:rsidRPr="002A383B" w:rsidRDefault="00A96F85" w:rsidP="00A96F85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bookmarkStart w:id="0" w:name="_Hlk171593985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On the proposal of Councillor </w:t>
      </w:r>
      <w:r w:rsidR="00D43B2C" w:rsidRPr="002A383B">
        <w:rPr>
          <w:rFonts w:cstheme="minorHAnsi"/>
          <w:color w:val="000000" w:themeColor="text1"/>
          <w:shd w:val="clear" w:color="auto" w:fill="FFFFFF"/>
          <w:lang w:eastAsia="en-IE"/>
        </w:rPr>
        <w:t>Paul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Ross</w:t>
      </w:r>
      <w:r w:rsidR="00D43B2C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,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seconded 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by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Councillor Peggy Nolan the draft Annual Report for 2023 was adopted</w:t>
      </w:r>
      <w:bookmarkEnd w:id="0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. </w:t>
      </w:r>
    </w:p>
    <w:p w14:paraId="4CA32413" w14:textId="77777777" w:rsidR="00A96F85" w:rsidRPr="002A383B" w:rsidRDefault="00A96F85" w:rsidP="00A96F85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32471110" w14:textId="67E846A4" w:rsidR="00653386" w:rsidRPr="002A383B" w:rsidRDefault="008B53DF" w:rsidP="00653386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Consideration of Draft Term of Reference – Place Naming Committee </w:t>
      </w:r>
    </w:p>
    <w:p w14:paraId="54EAF438" w14:textId="74BCC5AC" w:rsidR="000234D1" w:rsidRPr="002A383B" w:rsidRDefault="00713221" w:rsidP="00A96F85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Following recommendation from the Corporate Policy Group and o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n the proposal of Councillor Paul Ross, seconded 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by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Pat O’Toole the draft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Terms of Reference for the Place Naming Committee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286E13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were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unanimously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>adopted</w:t>
      </w:r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>.</w:t>
      </w:r>
    </w:p>
    <w:p w14:paraId="1FEC9C82" w14:textId="048D642D" w:rsidR="008B53DF" w:rsidRPr="002A383B" w:rsidRDefault="008B53DF" w:rsidP="008B53DF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Consideration of Draft Term</w:t>
      </w:r>
      <w:r w:rsidR="002B0EB0"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 of Reference – Protocols &amp; Procedures Committee</w:t>
      </w:r>
    </w:p>
    <w:p w14:paraId="3F48D735" w14:textId="6874E352" w:rsidR="00A96F85" w:rsidRPr="002A383B" w:rsidRDefault="00A96F85" w:rsidP="00A96F85">
      <w:pPr>
        <w:pStyle w:val="ListParagraph"/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</w:p>
    <w:p w14:paraId="6EF0F3B6" w14:textId="68AD5B2E" w:rsidR="00AB2613" w:rsidRPr="002A383B" w:rsidRDefault="00713221" w:rsidP="00A96F85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Following recommendation from the Corporate Policy Group and on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the proposal of Councillor Paul Ross, seconded 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by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Pat O’Toole the draft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Terms of Reference for the Protocols and Procedures Committee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286E13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were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unanimously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>adopted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.</w:t>
      </w:r>
    </w:p>
    <w:p w14:paraId="49D8A683" w14:textId="77777777" w:rsidR="00A96F85" w:rsidRPr="002A383B" w:rsidRDefault="00A96F85" w:rsidP="00A96F85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3FE4F05B" w14:textId="5DB6969E" w:rsidR="002B0EB0" w:rsidRPr="002A383B" w:rsidRDefault="002B0EB0" w:rsidP="008B53DF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Consideration of Draft Civic Protocols </w:t>
      </w:r>
    </w:p>
    <w:p w14:paraId="166BF46F" w14:textId="77777777" w:rsidR="00A96F85" w:rsidRPr="002A383B" w:rsidRDefault="00A96F85" w:rsidP="00A96F85">
      <w:pPr>
        <w:pStyle w:val="ListParagraph"/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</w:p>
    <w:p w14:paraId="67647A8B" w14:textId="2985E290" w:rsidR="00A96F85" w:rsidRPr="002A383B" w:rsidRDefault="003449C1" w:rsidP="00207738">
      <w:pPr>
        <w:pStyle w:val="ListParagraph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eastAsia="Times New Roman" w:cstheme="minorHAnsi"/>
          <w:snapToGrid w:val="0"/>
          <w:lang w:val="en-GB"/>
        </w:rPr>
        <w:t xml:space="preserve">The draft Civic Protocols were considered by the Protocols and Procedures Committee in May 2024 and were </w:t>
      </w:r>
      <w:r w:rsidRPr="002A383B">
        <w:t xml:space="preserve">unanimously approved </w:t>
      </w:r>
      <w:r w:rsidRPr="002A383B">
        <w:rPr>
          <w:rFonts w:eastAsia="Times New Roman" w:cstheme="minorHAnsi"/>
          <w:lang w:val="en-GB"/>
        </w:rPr>
        <w:t>and recommended for consideration</w:t>
      </w:r>
      <w:r w:rsidRPr="002A383B">
        <w:t xml:space="preserve"> at the July Corporate Policy Group meeting</w:t>
      </w:r>
      <w:r w:rsidRPr="002A383B">
        <w:rPr>
          <w:rFonts w:eastAsia="Times New Roman" w:cstheme="minorHAnsi"/>
          <w:snapToGrid w:val="0"/>
          <w:lang w:val="en-GB"/>
        </w:rPr>
        <w:t xml:space="preserve">.  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>The draft Civic Protocols were presented to the Council following</w:t>
      </w:r>
      <w:r w:rsidRPr="002A383B">
        <w:t xml:space="preserve"> unanimous approval </w:t>
      </w:r>
      <w:r w:rsidRPr="002A383B">
        <w:rPr>
          <w:rFonts w:eastAsia="Times New Roman" w:cstheme="minorHAnsi"/>
          <w:lang w:val="en-GB"/>
        </w:rPr>
        <w:t>and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recommendation from the Corporate Policy Group that they be adopted.  However, o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n the proposal of </w:t>
      </w:r>
      <w:proofErr w:type="spellStart"/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>Cathaoirleach</w:t>
      </w:r>
      <w:proofErr w:type="spellEnd"/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Mark Casey, seconded 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by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>Councillor Paul Ross</w:t>
      </w:r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>,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the </w:t>
      </w:r>
      <w:proofErr w:type="spellStart"/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>Cathaoirleach</w:t>
      </w:r>
      <w:proofErr w:type="spellEnd"/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>referred</w:t>
      </w:r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them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back 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to 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>the Protocols and Procedures Committee</w:t>
      </w:r>
      <w:r w:rsidR="0071322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for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consideration</w:t>
      </w:r>
      <w:r w:rsidR="00A96F85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at their September Meeting. </w:t>
      </w:r>
    </w:p>
    <w:p w14:paraId="6204D1D2" w14:textId="77777777" w:rsidR="00A96F85" w:rsidRPr="002A383B" w:rsidRDefault="00A96F85" w:rsidP="00A96F85">
      <w:pPr>
        <w:pStyle w:val="ListParagraph"/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</w:p>
    <w:p w14:paraId="331088E1" w14:textId="531006C8" w:rsidR="00D43B2C" w:rsidRPr="002A383B" w:rsidRDefault="002B0EB0" w:rsidP="00D43B2C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Appointment of fourth member to the Longford Local Community Development Committee (LCDC)</w:t>
      </w:r>
    </w:p>
    <w:p w14:paraId="4D0301EB" w14:textId="10516AA2" w:rsidR="00653386" w:rsidRPr="002A383B" w:rsidRDefault="00A96F85" w:rsidP="00A96F85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On the proposal of Councillor Paul Ross, seconded 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by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Peggy Nolan, it was agreed that this be deferred to the September </w:t>
      </w:r>
      <w:r w:rsidR="00286E13" w:rsidRPr="002A383B">
        <w:rPr>
          <w:rFonts w:cstheme="minorHAnsi"/>
          <w:color w:val="000000" w:themeColor="text1"/>
          <w:shd w:val="clear" w:color="auto" w:fill="FFFFFF"/>
          <w:lang w:eastAsia="en-IE"/>
        </w:rPr>
        <w:t>m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eeting of Longford County Council pending further clarity from the Department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.  </w:t>
      </w:r>
      <w:r w:rsidR="001851BF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</w:p>
    <w:p w14:paraId="070E9DF1" w14:textId="6D740014" w:rsidR="002B0EB0" w:rsidRPr="002A383B" w:rsidRDefault="002B0EB0" w:rsidP="008B53DF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Appointment of third member to Longford Enterprise Development Committee Ltd</w:t>
      </w:r>
    </w:p>
    <w:p w14:paraId="1633E1CD" w14:textId="1FCF78C5" w:rsidR="00AB2613" w:rsidRPr="002A383B" w:rsidRDefault="001E7D88" w:rsidP="001E7D88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On the proposal of Councillor Paul Ross, seconded by Councillor Peggy Nolan, Councillor Martin Skelly was appointed to the Longford Enterprise Development Committee Ltd. </w:t>
      </w:r>
    </w:p>
    <w:p w14:paraId="0D6F8DB1" w14:textId="2E17A8D5" w:rsidR="003449C1" w:rsidRPr="002A383B" w:rsidRDefault="002B5BDC" w:rsidP="00207738">
      <w:pPr>
        <w:spacing w:after="240"/>
        <w:ind w:left="72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The </w:t>
      </w:r>
      <w:proofErr w:type="spellStart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Cathaoirleach</w:t>
      </w:r>
      <w:proofErr w:type="spellEnd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declared Councillor Martin Skelly appointed to Longford Enterprise Development Company Lt</w:t>
      </w:r>
      <w:r w:rsidR="0020773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d. </w:t>
      </w:r>
      <w:r w:rsidR="003449C1"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br w:type="page"/>
      </w:r>
    </w:p>
    <w:p w14:paraId="0ADF6CDC" w14:textId="2AFB8023" w:rsidR="00AB2613" w:rsidRPr="002A383B" w:rsidRDefault="00AB2613" w:rsidP="00AB2613">
      <w:pPr>
        <w:pStyle w:val="ListParagraph"/>
        <w:numPr>
          <w:ilvl w:val="0"/>
          <w:numId w:val="7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lastRenderedPageBreak/>
        <w:t xml:space="preserve">Consideration of Draft Strategic Policy Committee Scheme 2024-2029 in advance of public consultation </w:t>
      </w:r>
    </w:p>
    <w:p w14:paraId="5FE41FBB" w14:textId="4D80B04D" w:rsidR="0006074A" w:rsidRPr="002A383B" w:rsidRDefault="003449C1" w:rsidP="001E7D88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Following recommendation from the Corporate Policy Group and o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>n the proposal of Councillor Paul Ross, seconded by Councillor Garry Murtagh the draft</w:t>
      </w:r>
      <w:r w:rsidR="001851BF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1E7D88" w:rsidRPr="002A383B">
        <w:rPr>
          <w:rFonts w:cstheme="minorHAnsi"/>
          <w:color w:val="000000" w:themeColor="text1"/>
          <w:shd w:val="clear" w:color="auto" w:fill="FFFFFF"/>
          <w:lang w:eastAsia="en-IE"/>
        </w:rPr>
        <w:t>Strategic Policy Committee Scheme 2024 – 2029 was approved to progress to public consultation.</w:t>
      </w:r>
    </w:p>
    <w:p w14:paraId="118968AD" w14:textId="7197DB40" w:rsidR="000234D1" w:rsidRPr="002A383B" w:rsidRDefault="0006074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INFRASTRUCTURE, CLIMATE ACTION AND INNOVATION </w:t>
      </w:r>
    </w:p>
    <w:p w14:paraId="69C30F13" w14:textId="77777777" w:rsidR="000234D1" w:rsidRPr="002A383B" w:rsidRDefault="000234D1" w:rsidP="000234D1">
      <w:pPr>
        <w:pStyle w:val="ListParagraph"/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</w:p>
    <w:p w14:paraId="646FF35E" w14:textId="27686A22" w:rsidR="0006074A" w:rsidRPr="002A383B" w:rsidRDefault="0006074A" w:rsidP="0006074A">
      <w:pPr>
        <w:pStyle w:val="ListParagraph"/>
        <w:numPr>
          <w:ilvl w:val="0"/>
          <w:numId w:val="5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To note adopted minutes of Climate Action &amp; Planning SPC held on </w:t>
      </w:r>
      <w:r w:rsidR="002B0EB0"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31 January</w:t>
      </w: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 2024 </w:t>
      </w:r>
    </w:p>
    <w:p w14:paraId="2066FC8F" w14:textId="7AD7EFE5" w:rsidR="0006074A" w:rsidRPr="002A383B" w:rsidRDefault="001851BF" w:rsidP="001E7D88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Noted</w:t>
      </w:r>
    </w:p>
    <w:p w14:paraId="491B1DCD" w14:textId="77777777" w:rsidR="001E7D88" w:rsidRPr="002A383B" w:rsidRDefault="001E7D88" w:rsidP="001E7D88">
      <w:pPr>
        <w:pStyle w:val="ListParagraph"/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</w:p>
    <w:p w14:paraId="3DBF27EA" w14:textId="4CD6D2C1" w:rsidR="0006074A" w:rsidRPr="002A383B" w:rsidRDefault="0006074A" w:rsidP="0006074A">
      <w:pPr>
        <w:pStyle w:val="ListParagraph"/>
        <w:numPr>
          <w:ilvl w:val="0"/>
          <w:numId w:val="5"/>
        </w:numPr>
        <w:spacing w:after="24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To note adopted minutes of Strategic Infrastructure SPC held on </w:t>
      </w:r>
      <w:r w:rsidR="002B0EB0"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1 February</w:t>
      </w: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 xml:space="preserve"> 2024</w:t>
      </w:r>
    </w:p>
    <w:p w14:paraId="0DC2E06C" w14:textId="114C64AA" w:rsidR="001851BF" w:rsidRPr="002A383B" w:rsidRDefault="001851BF" w:rsidP="002B5BDC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Noted</w:t>
      </w:r>
    </w:p>
    <w:p w14:paraId="3ABE7BD7" w14:textId="77777777" w:rsidR="002B5BDC" w:rsidRPr="002A383B" w:rsidRDefault="002B5BDC" w:rsidP="002B5BDC">
      <w:pPr>
        <w:pStyle w:val="ListParagraph"/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6F01B1B0" w14:textId="27DB56A3" w:rsidR="0006074A" w:rsidRPr="002A383B" w:rsidRDefault="0006074A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>G</w:t>
      </w:r>
      <w:r w:rsidR="002B0EB0"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>ENERAL</w:t>
      </w: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 </w:t>
      </w:r>
    </w:p>
    <w:p w14:paraId="1887304B" w14:textId="49438AAA" w:rsidR="002B0EB0" w:rsidRPr="002A383B" w:rsidRDefault="002B0EB0" w:rsidP="002B0EB0">
      <w:pPr>
        <w:spacing w:after="240"/>
        <w:ind w:left="360"/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shd w:val="clear" w:color="auto" w:fill="FFFFFF"/>
          <w:lang w:eastAsia="en-IE"/>
        </w:rPr>
        <w:t>NOTICE OF MOTIONS, SET OUT HEREUNDER</w:t>
      </w:r>
    </w:p>
    <w:p w14:paraId="3F2B7D04" w14:textId="3897A097" w:rsidR="002B0EB0" w:rsidRPr="002A383B" w:rsidRDefault="002B0EB0" w:rsidP="002B0EB0">
      <w:pPr>
        <w:spacing w:after="240"/>
        <w:ind w:left="36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bookmarkStart w:id="1" w:name="_Hlk171596052"/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>The following Notice of Motion was proposed by Councillor Mark Casey, and seconded by Councillor</w:t>
      </w:r>
      <w:r w:rsidR="00F238EB"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 </w:t>
      </w:r>
      <w:r w:rsidR="00AB0CCF"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>Garry Murtagh</w:t>
      </w:r>
    </w:p>
    <w:p w14:paraId="6CE75CC6" w14:textId="34BBD530" w:rsidR="002B0EB0" w:rsidRPr="002A383B" w:rsidRDefault="002B0EB0" w:rsidP="000234D1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I call on Longford County Council to seek a meeting with the Bus Eireann School Transport Office, with responsibility for Co. Longford to discuss the number of children omitted from school transport throughout the County. </w:t>
      </w:r>
    </w:p>
    <w:p w14:paraId="24EE58A6" w14:textId="51356EB8" w:rsidR="007D6399" w:rsidRPr="002A383B" w:rsidRDefault="007D6399" w:rsidP="000234D1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It was agreed that Longford County Council would write to Minister Norma Foley in relation to the matter </w:t>
      </w:r>
      <w:proofErr w:type="gramStart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and also</w:t>
      </w:r>
      <w:proofErr w:type="gramEnd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seek a meeting with Bus Eireann Transport Office.  </w:t>
      </w:r>
    </w:p>
    <w:bookmarkEnd w:id="1"/>
    <w:p w14:paraId="3F1E969B" w14:textId="027902FF" w:rsidR="002B0EB0" w:rsidRPr="002A383B" w:rsidRDefault="002B0EB0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TRAINING APPROVAL </w:t>
      </w:r>
    </w:p>
    <w:p w14:paraId="1CDFE79D" w14:textId="3ED6D745" w:rsidR="007D6399" w:rsidRPr="002A383B" w:rsidRDefault="007D6399" w:rsidP="007D6399">
      <w:pPr>
        <w:spacing w:after="240"/>
        <w:ind w:left="72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On the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ab/>
        <w:t>p</w:t>
      </w:r>
      <w:r w:rsidR="00A742AE" w:rsidRPr="002A383B">
        <w:rPr>
          <w:rFonts w:cstheme="minorHAnsi"/>
          <w:color w:val="000000" w:themeColor="text1"/>
          <w:shd w:val="clear" w:color="auto" w:fill="FFFFFF"/>
          <w:lang w:eastAsia="en-IE"/>
        </w:rPr>
        <w:t>ropos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al</w:t>
      </w:r>
      <w:r w:rsidR="00A742AE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by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</w:t>
      </w:r>
      <w:r w:rsidR="00A742AE" w:rsidRPr="002A383B">
        <w:rPr>
          <w:rFonts w:cstheme="minorHAnsi"/>
          <w:color w:val="000000" w:themeColor="text1"/>
          <w:shd w:val="clear" w:color="auto" w:fill="FFFFFF"/>
          <w:lang w:eastAsia="en-IE"/>
        </w:rPr>
        <w:t>Paul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Ross</w:t>
      </w:r>
      <w:r w:rsidR="00A742AE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, seconded by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Garry Murtagh the presented list of attendance at training programmes was approved.  </w:t>
      </w:r>
    </w:p>
    <w:p w14:paraId="469A9D69" w14:textId="530D393F" w:rsidR="008D32E1" w:rsidRPr="002A383B" w:rsidRDefault="008D32E1" w:rsidP="00A742AE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3D5A1528" w14:textId="1CB85791" w:rsidR="007D6399" w:rsidRPr="002A383B" w:rsidRDefault="007D6399" w:rsidP="002B5BDC">
      <w:pPr>
        <w:pStyle w:val="ListParagraph"/>
        <w:numPr>
          <w:ilvl w:val="0"/>
          <w:numId w:val="9"/>
        </w:numPr>
        <w:spacing w:after="240"/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</w:pPr>
      <w:r w:rsidRPr="002A383B">
        <w:rPr>
          <w:rFonts w:cstheme="minorHAnsi"/>
          <w:b/>
          <w:bCs/>
          <w:color w:val="000000" w:themeColor="text1"/>
          <w:u w:val="single"/>
          <w:shd w:val="clear" w:color="auto" w:fill="FFFFFF"/>
          <w:lang w:eastAsia="en-IE"/>
        </w:rPr>
        <w:t xml:space="preserve">VOTES OF SYMPATHY </w:t>
      </w:r>
    </w:p>
    <w:p w14:paraId="0446A036" w14:textId="282FA11A" w:rsidR="008D32E1" w:rsidRPr="002A383B" w:rsidRDefault="007D6399" w:rsidP="00A742AE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bookmarkStart w:id="2" w:name="_Hlk171595259"/>
      <w:proofErr w:type="spellStart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Cathaoirleach</w:t>
      </w:r>
      <w:proofErr w:type="spellEnd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Councillor Mark Casey together with all the Members expressed their sincere s</w:t>
      </w:r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ympathies </w:t>
      </w:r>
      <w:bookmarkEnd w:id="2"/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to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Chief Executive </w:t>
      </w:r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Paddy Mahon on the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recent </w:t>
      </w:r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>passing of his mother Mary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– May she rest in peace.</w:t>
      </w:r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</w:p>
    <w:p w14:paraId="6CFDC453" w14:textId="3C96B957" w:rsidR="008D32E1" w:rsidRPr="002A383B" w:rsidRDefault="007D6399" w:rsidP="00A742AE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proofErr w:type="spellStart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Cathaoirleach</w:t>
      </w:r>
      <w:proofErr w:type="spellEnd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Councillor Mark Casey together with all the Members expressed their sincere sympathies </w:t>
      </w:r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>to the families of Tommy O’Gorman and John O’Mahony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who both passed away this week.  </w:t>
      </w:r>
      <w:r w:rsidR="008D32E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May they rest in peace.</w:t>
      </w:r>
    </w:p>
    <w:p w14:paraId="75C429AC" w14:textId="1C4FF027" w:rsidR="0018018C" w:rsidRDefault="0018018C" w:rsidP="0018018C">
      <w:p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41BCCC81" w14:textId="77777777" w:rsidR="002A383B" w:rsidRPr="002A383B" w:rsidRDefault="002A383B" w:rsidP="0018018C">
      <w:p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3CDF6BD9" w14:textId="2C9CDE4F" w:rsidR="005F2068" w:rsidRPr="002A383B" w:rsidRDefault="007D6399" w:rsidP="00A742AE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The Elected Members thanked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Longford County Council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employees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for their work and participation at Sunday</w:t>
      </w:r>
      <w:r w:rsidR="003449C1" w:rsidRPr="002A383B">
        <w:rPr>
          <w:rFonts w:cstheme="minorHAnsi"/>
          <w:color w:val="000000" w:themeColor="text1"/>
          <w:shd w:val="clear" w:color="auto" w:fill="FFFFFF"/>
          <w:lang w:eastAsia="en-IE"/>
        </w:rPr>
        <w:t>’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s </w:t>
      </w:r>
      <w:r w:rsidR="00154B1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County Longford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Agricultural Show.  They also extended their gratitude and complements </w:t>
      </w:r>
      <w:r w:rsidR="003449C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to the Show Committee, </w:t>
      </w:r>
      <w:proofErr w:type="gramStart"/>
      <w:r w:rsidR="005F2068" w:rsidRPr="002A383B">
        <w:rPr>
          <w:rFonts w:cstheme="minorHAnsi"/>
          <w:color w:val="000000" w:themeColor="text1"/>
          <w:shd w:val="clear" w:color="auto" w:fill="FFFFFF"/>
          <w:lang w:eastAsia="en-IE"/>
        </w:rPr>
        <w:t>communities</w:t>
      </w:r>
      <w:proofErr w:type="gramEnd"/>
      <w:r w:rsidR="003449C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and </w:t>
      </w:r>
      <w:r w:rsidR="005F2068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Councillor 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Gerry Hagan </w:t>
      </w:r>
      <w:r w:rsidR="0018018C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for the providing lands to host Sunday’s show.  The show was a huge success and was an enormous credit to the </w:t>
      </w:r>
      <w:r w:rsidR="005F2068" w:rsidRPr="002A383B">
        <w:rPr>
          <w:rFonts w:cstheme="minorHAnsi"/>
          <w:color w:val="000000" w:themeColor="text1"/>
          <w:shd w:val="clear" w:color="auto" w:fill="FFFFFF"/>
          <w:lang w:eastAsia="en-IE"/>
        </w:rPr>
        <w:t>o</w:t>
      </w:r>
      <w:r w:rsidR="0018018C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rganising </w:t>
      </w:r>
      <w:r w:rsidR="005F2068" w:rsidRPr="002A383B">
        <w:rPr>
          <w:rFonts w:cstheme="minorHAnsi"/>
          <w:color w:val="000000" w:themeColor="text1"/>
          <w:shd w:val="clear" w:color="auto" w:fill="FFFFFF"/>
          <w:lang w:eastAsia="en-IE"/>
        </w:rPr>
        <w:t>c</w:t>
      </w:r>
      <w:r w:rsidR="0018018C" w:rsidRPr="002A383B">
        <w:rPr>
          <w:rFonts w:cstheme="minorHAnsi"/>
          <w:color w:val="000000" w:themeColor="text1"/>
          <w:shd w:val="clear" w:color="auto" w:fill="FFFFFF"/>
          <w:lang w:eastAsia="en-IE"/>
        </w:rPr>
        <w:t>ommittee.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  <w:r w:rsidR="003449C1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</w:t>
      </w:r>
    </w:p>
    <w:p w14:paraId="2A449B1F" w14:textId="2BA03A0A" w:rsidR="006257A9" w:rsidRPr="002A383B" w:rsidRDefault="003449C1" w:rsidP="00A742AE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The Members also congratulated the organising committee on the successful </w:t>
      </w:r>
      <w:proofErr w:type="spellStart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Suntown</w:t>
      </w:r>
      <w:proofErr w:type="spellEnd"/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Festival held in Granard over the weekend.</w:t>
      </w:r>
    </w:p>
    <w:p w14:paraId="64F5F7EE" w14:textId="19094F59" w:rsidR="00AB6179" w:rsidRPr="002A383B" w:rsidRDefault="0018018C" w:rsidP="00A742AE">
      <w:pPr>
        <w:spacing w:after="240"/>
        <w:ind w:left="360"/>
        <w:rPr>
          <w:rFonts w:cstheme="minorHAnsi"/>
          <w:color w:val="000000" w:themeColor="text1"/>
          <w:shd w:val="clear" w:color="auto" w:fill="FFFFFF"/>
          <w:lang w:eastAsia="en-IE"/>
        </w:rPr>
      </w:pP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>The Members collectively sent b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est wishes to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former Councillor 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>P</w:t>
      </w:r>
      <w:r w:rsidR="003449C1" w:rsidRPr="002A383B">
        <w:rPr>
          <w:rFonts w:cstheme="minorHAnsi"/>
          <w:color w:val="000000" w:themeColor="text1"/>
          <w:shd w:val="clear" w:color="auto" w:fill="FFFFFF"/>
          <w:lang w:eastAsia="en-IE"/>
        </w:rPr>
        <w:t>J</w:t>
      </w:r>
      <w:r w:rsidR="00AB6179"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 Reilly </w:t>
      </w:r>
      <w:r w:rsidRPr="002A383B">
        <w:rPr>
          <w:rFonts w:cstheme="minorHAnsi"/>
          <w:color w:val="000000" w:themeColor="text1"/>
          <w:shd w:val="clear" w:color="auto" w:fill="FFFFFF"/>
          <w:lang w:eastAsia="en-IE"/>
        </w:rPr>
        <w:t xml:space="preserve">as he has now home after 16 weeks in hospital.  </w:t>
      </w:r>
    </w:p>
    <w:p w14:paraId="06B8A5B3" w14:textId="3557E166" w:rsidR="0006074A" w:rsidRPr="002A383B" w:rsidRDefault="0006074A" w:rsidP="0006074A">
      <w:p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42653350" w14:textId="77777777" w:rsidR="0006074A" w:rsidRPr="002A383B" w:rsidRDefault="0006074A" w:rsidP="0006074A">
      <w:pPr>
        <w:rPr>
          <w:rFonts w:eastAsia="Times New Roman" w:cstheme="minorHAnsi"/>
          <w:b/>
          <w:snapToGrid w:val="0"/>
          <w:lang w:val="en-GB" w:eastAsia="en-IE"/>
        </w:rPr>
      </w:pPr>
      <w:r w:rsidRPr="002A383B">
        <w:rPr>
          <w:rFonts w:eastAsia="Times New Roman" w:cstheme="minorHAnsi"/>
          <w:b/>
          <w:snapToGrid w:val="0"/>
          <w:lang w:val="en-GB" w:eastAsia="en-IE"/>
        </w:rPr>
        <w:t>Signed: _______________________</w:t>
      </w:r>
    </w:p>
    <w:p w14:paraId="3F6E640C" w14:textId="77777777" w:rsidR="0006074A" w:rsidRPr="002A383B" w:rsidRDefault="0006074A" w:rsidP="0006074A">
      <w:pPr>
        <w:spacing w:after="0" w:line="240" w:lineRule="auto"/>
        <w:rPr>
          <w:rFonts w:eastAsia="Times New Roman" w:cstheme="minorHAnsi"/>
          <w:b/>
          <w:snapToGrid w:val="0"/>
          <w:lang w:val="en-GB" w:eastAsia="en-IE"/>
        </w:rPr>
      </w:pPr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              Claire McNabola</w:t>
      </w:r>
    </w:p>
    <w:p w14:paraId="0900EDFD" w14:textId="77777777" w:rsidR="0006074A" w:rsidRPr="002A383B" w:rsidRDefault="0006074A" w:rsidP="0006074A">
      <w:pPr>
        <w:spacing w:after="0" w:line="240" w:lineRule="auto"/>
        <w:rPr>
          <w:rFonts w:eastAsia="Times New Roman" w:cstheme="minorHAnsi"/>
          <w:b/>
          <w:snapToGrid w:val="0"/>
          <w:lang w:val="en-GB" w:eastAsia="en-IE"/>
        </w:rPr>
      </w:pPr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              Meetings Administrator</w:t>
      </w:r>
    </w:p>
    <w:p w14:paraId="03B6BD49" w14:textId="77777777" w:rsidR="0006074A" w:rsidRPr="002A383B" w:rsidRDefault="0006074A" w:rsidP="0006074A">
      <w:pPr>
        <w:rPr>
          <w:rFonts w:eastAsia="Times New Roman" w:cstheme="minorHAnsi"/>
          <w:b/>
          <w:snapToGrid w:val="0"/>
          <w:lang w:val="en-GB" w:eastAsia="en-IE"/>
        </w:rPr>
      </w:pPr>
    </w:p>
    <w:p w14:paraId="148839BE" w14:textId="19B6F22F" w:rsidR="0006074A" w:rsidRPr="002A383B" w:rsidRDefault="0006074A" w:rsidP="0006074A">
      <w:pPr>
        <w:jc w:val="both"/>
        <w:rPr>
          <w:rFonts w:eastAsia="Times New Roman" w:cstheme="minorHAnsi"/>
          <w:b/>
          <w:snapToGrid w:val="0"/>
          <w:lang w:val="en-GB" w:eastAsia="en-IE"/>
        </w:rPr>
      </w:pPr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Confirmed and adopted at Meeting of Longford County Council held on the </w:t>
      </w:r>
      <w:r w:rsidR="002B0EB0" w:rsidRPr="002A383B">
        <w:rPr>
          <w:rFonts w:eastAsia="Times New Roman" w:cstheme="minorHAnsi"/>
          <w:b/>
          <w:snapToGrid w:val="0"/>
          <w:lang w:val="en-GB" w:eastAsia="en-IE"/>
        </w:rPr>
        <w:t>11 September</w:t>
      </w:r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 2024.</w:t>
      </w:r>
    </w:p>
    <w:p w14:paraId="491BE58C" w14:textId="77777777" w:rsidR="0006074A" w:rsidRPr="002A383B" w:rsidRDefault="0006074A" w:rsidP="0006074A">
      <w:pPr>
        <w:rPr>
          <w:rFonts w:eastAsia="Times New Roman" w:cstheme="minorHAnsi"/>
          <w:b/>
          <w:snapToGrid w:val="0"/>
          <w:lang w:val="en-GB" w:eastAsia="en-IE"/>
        </w:rPr>
      </w:pPr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 </w:t>
      </w:r>
    </w:p>
    <w:p w14:paraId="4E41F630" w14:textId="77777777" w:rsidR="0006074A" w:rsidRPr="002A383B" w:rsidRDefault="0006074A" w:rsidP="0006074A">
      <w:pPr>
        <w:rPr>
          <w:rFonts w:eastAsia="Times New Roman" w:cstheme="minorHAnsi"/>
          <w:b/>
          <w:snapToGrid w:val="0"/>
          <w:lang w:val="en-GB" w:eastAsia="en-IE"/>
        </w:rPr>
      </w:pPr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Signed: _______________              </w:t>
      </w:r>
    </w:p>
    <w:p w14:paraId="538E7078" w14:textId="77777777" w:rsidR="0006074A" w:rsidRPr="002A383B" w:rsidRDefault="0006074A" w:rsidP="0006074A">
      <w:r w:rsidRPr="002A383B">
        <w:rPr>
          <w:rFonts w:eastAsia="Times New Roman" w:cstheme="minorHAnsi"/>
          <w:b/>
          <w:snapToGrid w:val="0"/>
          <w:lang w:val="en-GB" w:eastAsia="en-IE"/>
        </w:rPr>
        <w:t xml:space="preserve">              </w:t>
      </w:r>
      <w:proofErr w:type="spellStart"/>
      <w:r w:rsidRPr="002A383B">
        <w:rPr>
          <w:rFonts w:eastAsia="Times New Roman" w:cstheme="minorHAnsi"/>
          <w:b/>
          <w:snapToGrid w:val="0"/>
          <w:lang w:val="en-GB" w:eastAsia="en-IE"/>
        </w:rPr>
        <w:t>Cathaoirleach</w:t>
      </w:r>
      <w:proofErr w:type="spellEnd"/>
    </w:p>
    <w:p w14:paraId="076ED81B" w14:textId="77777777" w:rsidR="0006074A" w:rsidRPr="002A383B" w:rsidRDefault="0006074A" w:rsidP="0006074A">
      <w:pPr>
        <w:spacing w:after="240"/>
        <w:rPr>
          <w:rFonts w:cstheme="minorHAnsi"/>
          <w:color w:val="000000" w:themeColor="text1"/>
          <w:shd w:val="clear" w:color="auto" w:fill="FFFFFF"/>
          <w:lang w:eastAsia="en-IE"/>
        </w:rPr>
      </w:pPr>
    </w:p>
    <w:p w14:paraId="71763E63" w14:textId="77777777" w:rsidR="00C94BBA" w:rsidRPr="002A383B" w:rsidRDefault="00C94BBA" w:rsidP="00C94BBA">
      <w:pPr>
        <w:pStyle w:val="ListParagraph"/>
      </w:pPr>
    </w:p>
    <w:p w14:paraId="6364C8EA" w14:textId="2C7C9878" w:rsidR="00C94BBA" w:rsidRPr="002A383B" w:rsidRDefault="00C94BBA" w:rsidP="00C94BBA"/>
    <w:p w14:paraId="42F1F6CE" w14:textId="77777777" w:rsidR="00C94BBA" w:rsidRPr="002A383B" w:rsidRDefault="00C94BBA" w:rsidP="00C94BBA"/>
    <w:p w14:paraId="26E562B3" w14:textId="77777777" w:rsidR="00C94BBA" w:rsidRPr="002A383B" w:rsidRDefault="00C94BBA" w:rsidP="00C94BBA"/>
    <w:sectPr w:rsidR="00C94BBA" w:rsidRPr="002A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B57"/>
    <w:multiLevelType w:val="hybridMultilevel"/>
    <w:tmpl w:val="08E82CCE"/>
    <w:lvl w:ilvl="0" w:tplc="581A4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30"/>
    <w:multiLevelType w:val="hybridMultilevel"/>
    <w:tmpl w:val="E798336E"/>
    <w:lvl w:ilvl="0" w:tplc="183865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1516"/>
    <w:multiLevelType w:val="hybridMultilevel"/>
    <w:tmpl w:val="1C6E03B2"/>
    <w:lvl w:ilvl="0" w:tplc="B4E44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011"/>
    <w:multiLevelType w:val="hybridMultilevel"/>
    <w:tmpl w:val="5EB2545E"/>
    <w:lvl w:ilvl="0" w:tplc="5BEE4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3CB5"/>
    <w:multiLevelType w:val="hybridMultilevel"/>
    <w:tmpl w:val="88687B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9B4"/>
    <w:multiLevelType w:val="hybridMultilevel"/>
    <w:tmpl w:val="1966E10A"/>
    <w:lvl w:ilvl="0" w:tplc="D0D28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65F46"/>
    <w:multiLevelType w:val="hybridMultilevel"/>
    <w:tmpl w:val="B8E85074"/>
    <w:lvl w:ilvl="0" w:tplc="B296C9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F3014"/>
    <w:multiLevelType w:val="hybridMultilevel"/>
    <w:tmpl w:val="E93C39DE"/>
    <w:lvl w:ilvl="0" w:tplc="F35226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26E88"/>
    <w:multiLevelType w:val="hybridMultilevel"/>
    <w:tmpl w:val="4412B8C8"/>
    <w:lvl w:ilvl="0" w:tplc="D3A86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13734">
    <w:abstractNumId w:val="4"/>
  </w:num>
  <w:num w:numId="2" w16cid:durableId="403458073">
    <w:abstractNumId w:val="0"/>
  </w:num>
  <w:num w:numId="3" w16cid:durableId="789976718">
    <w:abstractNumId w:val="1"/>
  </w:num>
  <w:num w:numId="4" w16cid:durableId="1027021519">
    <w:abstractNumId w:val="3"/>
  </w:num>
  <w:num w:numId="5" w16cid:durableId="158888749">
    <w:abstractNumId w:val="2"/>
  </w:num>
  <w:num w:numId="6" w16cid:durableId="728189308">
    <w:abstractNumId w:val="5"/>
  </w:num>
  <w:num w:numId="7" w16cid:durableId="1824619010">
    <w:abstractNumId w:val="8"/>
  </w:num>
  <w:num w:numId="8" w16cid:durableId="771241685">
    <w:abstractNumId w:val="6"/>
  </w:num>
  <w:num w:numId="9" w16cid:durableId="228659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BA"/>
    <w:rsid w:val="000234D1"/>
    <w:rsid w:val="00027899"/>
    <w:rsid w:val="0006074A"/>
    <w:rsid w:val="000D7DA9"/>
    <w:rsid w:val="00154B18"/>
    <w:rsid w:val="0018018C"/>
    <w:rsid w:val="001851BF"/>
    <w:rsid w:val="001E7D88"/>
    <w:rsid w:val="00207738"/>
    <w:rsid w:val="00286E13"/>
    <w:rsid w:val="002A383B"/>
    <w:rsid w:val="002B0EB0"/>
    <w:rsid w:val="002B5BDC"/>
    <w:rsid w:val="003449C1"/>
    <w:rsid w:val="005A22C7"/>
    <w:rsid w:val="005F2068"/>
    <w:rsid w:val="006257A9"/>
    <w:rsid w:val="00653386"/>
    <w:rsid w:val="006A510A"/>
    <w:rsid w:val="00713221"/>
    <w:rsid w:val="0072449E"/>
    <w:rsid w:val="00730907"/>
    <w:rsid w:val="00755B0E"/>
    <w:rsid w:val="007D2218"/>
    <w:rsid w:val="007D6399"/>
    <w:rsid w:val="008006F5"/>
    <w:rsid w:val="00803FD8"/>
    <w:rsid w:val="008A61D9"/>
    <w:rsid w:val="008B53DF"/>
    <w:rsid w:val="008D32E1"/>
    <w:rsid w:val="009E7012"/>
    <w:rsid w:val="00A742AE"/>
    <w:rsid w:val="00A96F85"/>
    <w:rsid w:val="00AB0CCF"/>
    <w:rsid w:val="00AB2613"/>
    <w:rsid w:val="00AB6179"/>
    <w:rsid w:val="00B11694"/>
    <w:rsid w:val="00BA77FA"/>
    <w:rsid w:val="00C94BBA"/>
    <w:rsid w:val="00D43B2C"/>
    <w:rsid w:val="00F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DC90F"/>
  <w15:chartTrackingRefBased/>
  <w15:docId w15:val="{8EBB4E92-D5F9-42E8-A1A2-894779B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gunore,Use Case List Paragraph,Bullet List,FooterText,numbered,List Paragraph1,Paragraphe de liste1,Bulletr List Paragraph,列出段落,列出段落1,List Paragraph2,List Paragraph21,Listeafsnit1,Parágrafo da Lista1,Párrafo de lista1,リスト段落1,Foo,Dot pt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customStyle="1" w:styleId="ListParagraphChar">
    <w:name w:val="List Paragraph Char"/>
    <w:aliases w:val="igunore Char,Use Case List Paragraph Char,Bullet List Char,FooterText Char,numbered Char,List Paragraph1 Char,Paragraphe de liste1 Char,Bulletr List Paragraph Char,列出段落 Char,列出段落1 Char,List Paragraph2 Char,List Paragraph21 Char"/>
    <w:link w:val="ListParagraph"/>
    <w:uiPriority w:val="34"/>
    <w:qFormat/>
    <w:locked/>
    <w:rsid w:val="00C94BBA"/>
  </w:style>
  <w:style w:type="paragraph" w:styleId="Revision">
    <w:name w:val="Revision"/>
    <w:hidden/>
    <w:uiPriority w:val="99"/>
    <w:semiHidden/>
    <w:rsid w:val="00713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3</cp:revision>
  <dcterms:created xsi:type="dcterms:W3CDTF">2024-07-12T13:39:00Z</dcterms:created>
  <dcterms:modified xsi:type="dcterms:W3CDTF">2024-07-25T09:08:00Z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035e061b-1e3d-46e2-b132-f922699d3fbf</vt:lpwstr>
  </property>
</Properties>
</file>